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F8DFE" w14:textId="77777777" w:rsidR="00104637" w:rsidRPr="00C9662E" w:rsidRDefault="006846CA">
      <w:pPr>
        <w:pStyle w:val="Heading2"/>
        <w:rPr>
          <w:rFonts w:ascii="Calibri" w:hAnsi="Calibri" w:cs="Calibri"/>
          <w:b/>
          <w:bCs/>
          <w:color w:val="auto"/>
          <w:sz w:val="28"/>
          <w:szCs w:val="28"/>
        </w:rPr>
      </w:pPr>
      <w:bookmarkStart w:id="0" w:name="amssa-executive-meeting-prayer"/>
      <w:r w:rsidRPr="00C9662E">
        <w:rPr>
          <w:rFonts w:ascii="Calibri" w:hAnsi="Calibri" w:cs="Calibri"/>
          <w:b/>
          <w:bCs/>
          <w:color w:val="auto"/>
          <w:sz w:val="28"/>
          <w:szCs w:val="28"/>
        </w:rPr>
        <w:t>AMSSA Executive Meeting Prayer</w:t>
      </w:r>
    </w:p>
    <w:p w14:paraId="22972357" w14:textId="77777777" w:rsidR="00104637" w:rsidRPr="00C9662E" w:rsidRDefault="006846CA">
      <w:pPr>
        <w:pStyle w:val="FirstParagraph"/>
        <w:rPr>
          <w:rFonts w:ascii="Calibri" w:hAnsi="Calibri" w:cs="Calibri"/>
          <w:sz w:val="22"/>
          <w:szCs w:val="22"/>
        </w:rPr>
      </w:pPr>
      <w:r w:rsidRPr="00C9662E">
        <w:rPr>
          <w:rFonts w:ascii="Calibri" w:hAnsi="Calibri" w:cs="Calibri"/>
          <w:b/>
          <w:bCs/>
          <w:sz w:val="22"/>
          <w:szCs w:val="22"/>
        </w:rPr>
        <w:t>Wednesday 5 August 2026</w:t>
      </w:r>
    </w:p>
    <w:p w14:paraId="21E1C551" w14:textId="10D65B5D" w:rsidR="00104637" w:rsidRPr="00C9662E" w:rsidRDefault="00C9662E">
      <w:pPr>
        <w:pStyle w:val="FirstParagraph"/>
        <w:rPr>
          <w:rFonts w:ascii="Calibri" w:hAnsi="Calibri" w:cs="Calibri"/>
          <w:sz w:val="22"/>
          <w:szCs w:val="22"/>
        </w:rPr>
      </w:pPr>
      <w:bookmarkStart w:id="1" w:name="Xb29a7cd8fd6818a25d61b2f822c26d214ba3bbc"/>
      <w:r w:rsidRPr="00C9662E">
        <w:rPr>
          <w:rFonts w:ascii="Calibri" w:eastAsiaTheme="majorEastAsia" w:hAnsi="Calibri" w:cs="Calibri"/>
          <w:b/>
          <w:bCs/>
          <w:i/>
          <w:iCs/>
          <w:sz w:val="22"/>
          <w:szCs w:val="22"/>
        </w:rPr>
        <w:t>"The poor need help today, not next week."</w:t>
      </w:r>
      <w:r w:rsidRPr="00C9662E">
        <w:rPr>
          <w:rFonts w:ascii="Calibri" w:eastAsiaTheme="majorEastAsia" w:hAnsi="Calibri" w:cs="Calibri"/>
          <w:i/>
          <w:iCs/>
          <w:sz w:val="22"/>
          <w:szCs w:val="22"/>
        </w:rPr>
        <w:br/>
      </w:r>
      <w:r w:rsidR="006846CA" w:rsidRPr="00C9662E">
        <w:rPr>
          <w:rFonts w:ascii="Calibri" w:hAnsi="Calibri" w:cs="Calibri"/>
          <w:sz w:val="22"/>
          <w:szCs w:val="22"/>
        </w:rPr>
        <w:t xml:space="preserve"> </w:t>
      </w:r>
      <w:r w:rsidR="006846CA" w:rsidRPr="00C9662E">
        <w:rPr>
          <w:rFonts w:ascii="Calibri" w:hAnsi="Calibri" w:cs="Calibri"/>
          <w:i/>
          <w:iCs/>
          <w:sz w:val="22"/>
          <w:szCs w:val="22"/>
        </w:rPr>
        <w:t>Venerable Catherine McAuley</w:t>
      </w:r>
    </w:p>
    <w:p w14:paraId="6D5B83C6" w14:textId="77777777" w:rsidR="00104637" w:rsidRPr="00C9662E" w:rsidRDefault="006846CA">
      <w:pPr>
        <w:pStyle w:val="BodyText"/>
        <w:rPr>
          <w:rFonts w:ascii="Calibri" w:hAnsi="Calibri" w:cs="Calibri"/>
          <w:sz w:val="22"/>
          <w:szCs w:val="22"/>
        </w:rPr>
      </w:pPr>
      <w:r w:rsidRPr="00C9662E">
        <w:rPr>
          <w:rFonts w:ascii="Calibri" w:hAnsi="Calibri" w:cs="Calibri"/>
          <w:b/>
          <w:bCs/>
          <w:sz w:val="22"/>
          <w:szCs w:val="22"/>
        </w:rPr>
        <w:t>In the name of the Father, and of the Son, and of the Holy Spirit. Amen.</w:t>
      </w:r>
    </w:p>
    <w:p w14:paraId="6ADB2A7A"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Loving and Compassionate God,</w:t>
      </w:r>
    </w:p>
    <w:p w14:paraId="74F98BB8"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As we gather once again as the Executive of the Australasian Mercy Secondary Schools Association, we thank you for the gift of our Mercy community. We are grateful for the privilege of serving the mission entrusted to us by Catherine McAuley—to bring hope, compassion and justice to the young people, educators and communities we accompany.</w:t>
      </w:r>
    </w:p>
    <w:p w14:paraId="2472065C"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Guide our conversations and decisions today. Grant us wisdom to discern your will, courage to embrace new opportunities, and generosity to place the needs of others before our own. May every decision we make strengthen the Mercy mission across Australia, New Zealand and Oceania.</w:t>
      </w:r>
    </w:p>
    <w:p w14:paraId="2780F123" w14:textId="0B1A680A" w:rsidR="00104637" w:rsidRPr="00C9662E" w:rsidRDefault="006846CA">
      <w:pPr>
        <w:pStyle w:val="BodyText"/>
        <w:rPr>
          <w:rFonts w:ascii="Calibri" w:hAnsi="Calibri" w:cs="Calibri"/>
          <w:sz w:val="22"/>
          <w:szCs w:val="22"/>
        </w:rPr>
      </w:pPr>
      <w:r w:rsidRPr="00C9662E">
        <w:rPr>
          <w:rFonts w:ascii="Calibri" w:hAnsi="Calibri" w:cs="Calibri"/>
          <w:sz w:val="22"/>
          <w:szCs w:val="22"/>
        </w:rPr>
        <w:t>We</w:t>
      </w:r>
      <w:r w:rsidRPr="00C9662E">
        <w:rPr>
          <w:rFonts w:ascii="Calibri" w:hAnsi="Calibri" w:cs="Calibri"/>
          <w:sz w:val="22"/>
          <w:szCs w:val="22"/>
        </w:rPr>
        <w:t xml:space="preserve"> remember those much closer to home who are quietly carrying heavy burdens.</w:t>
      </w:r>
    </w:p>
    <w:p w14:paraId="18AF8C15"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We pray for families within our Mercy communities who are struggling with the continuing rise in the cost of living. Be with those facing financial hardship, uncertain employment, housing stress, rising grocery and energy costs, and the difficult choices these pressures bring. May they find strength in your presence, practical support through compassionate communities, and hope for brighter days ahead.</w:t>
      </w:r>
    </w:p>
    <w:p w14:paraId="219DB63B"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Help us, as Mercy educators and leaders, to recognise those in need, to respond with generosity rather than judgement, and to ensure that no member of our school communities feels forgotten or alone.</w:t>
      </w:r>
    </w:p>
    <w:p w14:paraId="3A64BC8B"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Lord, hear our prayer.</w:t>
      </w:r>
    </w:p>
    <w:p w14:paraId="45A1E26F"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We pray for our schools, principals, staff, students and families as they continue the work of learning and formation during this term. Bless those who are unwell, those experiencing anxiety or loss, and those celebrating moments of joy and achievement. May our schools remain places where every person is welcomed with dignity, encouraged to grow, and inspired to live the Gospel values of mercy, justice, compassion, hospitality, respect and service.</w:t>
      </w:r>
    </w:p>
    <w:p w14:paraId="6E78902B" w14:textId="77777777" w:rsidR="00104637" w:rsidRPr="00C9662E" w:rsidRDefault="006846CA">
      <w:pPr>
        <w:pStyle w:val="BodyText"/>
        <w:rPr>
          <w:rFonts w:ascii="Calibri" w:hAnsi="Calibri" w:cs="Calibri"/>
          <w:sz w:val="22"/>
          <w:szCs w:val="22"/>
        </w:rPr>
      </w:pPr>
      <w:r w:rsidRPr="00C9662E">
        <w:rPr>
          <w:rFonts w:ascii="Calibri" w:hAnsi="Calibri" w:cs="Calibri"/>
          <w:sz w:val="22"/>
          <w:szCs w:val="22"/>
        </w:rPr>
        <w:t>As we continue the work of AMSSA, may we always remember that our leadership is not measured simply by what we accomplish, but by how faithfully we reflect the mercy of Christ in all we do.</w:t>
      </w:r>
    </w:p>
    <w:p w14:paraId="223FA547" w14:textId="33D446F0" w:rsidR="00104637" w:rsidRPr="00C9662E" w:rsidRDefault="006846CA">
      <w:pPr>
        <w:pStyle w:val="BodyText"/>
        <w:rPr>
          <w:rFonts w:ascii="Calibri" w:hAnsi="Calibri" w:cs="Calibri"/>
          <w:sz w:val="22"/>
          <w:szCs w:val="22"/>
        </w:rPr>
      </w:pPr>
      <w:r w:rsidRPr="00C9662E">
        <w:rPr>
          <w:rFonts w:ascii="Calibri" w:hAnsi="Calibri" w:cs="Calibri"/>
          <w:sz w:val="22"/>
          <w:szCs w:val="22"/>
        </w:rPr>
        <w:t>We ask this through Christ our Lord.</w:t>
      </w:r>
      <w:r w:rsidR="00C9662E" w:rsidRPr="00C9662E">
        <w:rPr>
          <w:rFonts w:ascii="Calibri" w:hAnsi="Calibri" w:cs="Calibri"/>
          <w:sz w:val="22"/>
          <w:szCs w:val="22"/>
        </w:rPr>
        <w:t xml:space="preserve"> Amen</w:t>
      </w:r>
      <w:bookmarkEnd w:id="0"/>
      <w:bookmarkEnd w:id="1"/>
    </w:p>
    <w:sectPr w:rsidR="00104637" w:rsidRPr="00C9662E">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31ABE1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35253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37"/>
    <w:rsid w:val="00104637"/>
    <w:rsid w:val="00181F53"/>
    <w:rsid w:val="006846CA"/>
    <w:rsid w:val="00C9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8793"/>
  <w15:docId w15:val="{54DCAAB8-755F-47BB-97A5-6BDF0A58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Walsh</dc:creator>
  <cp:keywords/>
  <cp:lastModifiedBy>Stephen Walsh</cp:lastModifiedBy>
  <cp:revision>2</cp:revision>
  <dcterms:created xsi:type="dcterms:W3CDTF">2026-07-28T00:26:00Z</dcterms:created>
  <dcterms:modified xsi:type="dcterms:W3CDTF">2026-07-28T00:26:00Z</dcterms:modified>
</cp:coreProperties>
</file>